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A450" w14:textId="77777777" w:rsidR="00DB3CA3" w:rsidRPr="00DB3CA3" w:rsidRDefault="00DB3CA3" w:rsidP="00DB3CA3">
      <w:pPr>
        <w:spacing w:beforeLines="150" w:before="540"/>
        <w:ind w:right="420"/>
        <w:jc w:val="center"/>
        <w:rPr>
          <w:rFonts w:ascii="HGS創英角ﾎﾟｯﾌﾟ体" w:eastAsia="HGS創英角ﾎﾟｯﾌﾟ体" w:hAnsi="HGS創英角ﾎﾟｯﾌﾟ体" w:hint="eastAsia"/>
          <w:b/>
          <w:bCs/>
          <w:color w:val="44546A" w:themeColor="text2"/>
          <w:sz w:val="36"/>
          <w:szCs w:val="36"/>
        </w:rPr>
      </w:pPr>
      <w:r w:rsidRPr="00DB3CA3">
        <w:rPr>
          <w:rFonts w:ascii="HGS創英角ﾎﾟｯﾌﾟ体" w:eastAsia="HGS創英角ﾎﾟｯﾌﾟ体" w:hAnsi="HGS創英角ﾎﾟｯﾌﾟ体" w:hint="eastAsia"/>
          <w:b/>
          <w:bCs/>
          <w:color w:val="44546A" w:themeColor="text2"/>
          <w:sz w:val="36"/>
          <w:szCs w:val="36"/>
        </w:rPr>
        <w:t>NPO法人双葉の露</w:t>
      </w:r>
    </w:p>
    <w:p w14:paraId="416B3E8B" w14:textId="77777777" w:rsidR="00DB3CA3" w:rsidRPr="00DB3CA3" w:rsidRDefault="00DB3CA3" w:rsidP="00DB3CA3">
      <w:pPr>
        <w:spacing w:beforeLines="150" w:before="540"/>
        <w:ind w:right="420"/>
        <w:jc w:val="center"/>
        <w:rPr>
          <w:rFonts w:ascii="ＭＳ 明朝" w:hAnsi="ＭＳ 明朝"/>
          <w:b/>
          <w:bCs/>
          <w:color w:val="00B050"/>
          <w:sz w:val="32"/>
          <w:szCs w:val="32"/>
        </w:rPr>
      </w:pPr>
      <w:r w:rsidRPr="00DB3CA3">
        <w:rPr>
          <w:rFonts w:ascii="ＭＳ 明朝" w:hAnsi="ＭＳ 明朝" w:hint="eastAsia"/>
          <w:b/>
          <w:bCs/>
          <w:color w:val="00B050"/>
          <w:sz w:val="32"/>
          <w:szCs w:val="32"/>
        </w:rPr>
        <w:t>★入会のご案内★</w:t>
      </w:r>
    </w:p>
    <w:p w14:paraId="439C27F9" w14:textId="5A441E74" w:rsidR="00DB3CA3" w:rsidRPr="00DB3CA3" w:rsidRDefault="00DB3CA3" w:rsidP="00DB3CA3">
      <w:pPr>
        <w:ind w:right="420"/>
        <w:jc w:val="center"/>
        <w:rPr>
          <w:rFonts w:hint="eastAsia"/>
          <w:w w:val="200"/>
          <w:sz w:val="26"/>
          <w:szCs w:val="26"/>
        </w:rPr>
      </w:pPr>
      <w:r w:rsidRPr="00DB3CA3">
        <w:rPr>
          <w:rFonts w:ascii="ＭＳ 明朝" w:hAnsi="ＭＳ 明朝" w:hint="eastAsia"/>
          <w:sz w:val="26"/>
          <w:szCs w:val="26"/>
        </w:rPr>
        <w:t>私共、NPO法人双葉の露は重要文化材「旧双葉幼稚園園舎」の保存活用を目的とし活動するNPO法人で正会員、協賛個人会員、協賛団体会員の募集を行っています。入会をご希望の方は下記申込書に必要事項をご記入の上、郵送、Fax、メールにてお申込下さい。NPO法人双葉の露のホームページからも申し込みが出来ます。</w:t>
      </w:r>
    </w:p>
    <w:p w14:paraId="58B65213" w14:textId="77777777" w:rsidR="00DB3CA3" w:rsidRPr="00DB3CA3" w:rsidRDefault="00DB3CA3" w:rsidP="00DB3CA3">
      <w:pPr>
        <w:spacing w:beforeLines="150" w:before="540"/>
        <w:ind w:right="420"/>
        <w:jc w:val="left"/>
        <w:rPr>
          <w:rFonts w:asciiTheme="majorEastAsia" w:eastAsiaTheme="majorEastAsia" w:hAnsiTheme="majorEastAsia"/>
        </w:rPr>
      </w:pPr>
      <w:r w:rsidRPr="00DB3CA3">
        <w:rPr>
          <w:rFonts w:asciiTheme="majorEastAsia" w:eastAsiaTheme="majorEastAsia" w:hAnsiTheme="majorEastAsia" w:hint="eastAsia"/>
        </w:rPr>
        <w:t>NPO法人双葉の露</w:t>
      </w:r>
    </w:p>
    <w:p w14:paraId="65777BD7" w14:textId="77777777" w:rsidR="00DB3CA3" w:rsidRPr="00DB3CA3" w:rsidRDefault="00DB3CA3" w:rsidP="00DB3CA3">
      <w:pPr>
        <w:pStyle w:val="Web"/>
        <w:shd w:val="clear" w:color="auto" w:fill="FFFFFF"/>
        <w:spacing w:beforeLines="150" w:before="540" w:beforeAutospacing="0" w:after="0" w:afterAutospacing="0"/>
        <w:rPr>
          <w:rFonts w:asciiTheme="majorEastAsia" w:eastAsiaTheme="majorEastAsia" w:hAnsiTheme="majorEastAsia" w:cs="Times New Roman"/>
          <w:kern w:val="2"/>
          <w:sz w:val="21"/>
          <w:szCs w:val="20"/>
        </w:rPr>
      </w:pPr>
      <w:r w:rsidRPr="00DB3CA3">
        <w:rPr>
          <w:rFonts w:asciiTheme="majorEastAsia" w:eastAsiaTheme="majorEastAsia" w:hAnsiTheme="majorEastAsia" w:cs="Times New Roman"/>
          <w:kern w:val="2"/>
          <w:sz w:val="21"/>
          <w:szCs w:val="20"/>
        </w:rPr>
        <w:t>代表理事：　佐藤　俊光</w:t>
      </w:r>
    </w:p>
    <w:p w14:paraId="03BB90DD" w14:textId="77777777" w:rsidR="00DB3CA3" w:rsidRDefault="00DB3CA3" w:rsidP="00DB3CA3">
      <w:pPr>
        <w:pStyle w:val="Web"/>
        <w:shd w:val="clear" w:color="auto" w:fill="FFFFFF"/>
        <w:spacing w:beforeLines="150" w:before="540" w:beforeAutospacing="0" w:after="0" w:afterAutospacing="0"/>
        <w:rPr>
          <w:rFonts w:asciiTheme="majorEastAsia" w:eastAsiaTheme="majorEastAsia" w:hAnsiTheme="majorEastAsia" w:cs="Times New Roman"/>
          <w:kern w:val="2"/>
          <w:sz w:val="21"/>
          <w:szCs w:val="20"/>
        </w:rPr>
      </w:pPr>
      <w:r w:rsidRPr="00DB3CA3">
        <w:rPr>
          <w:rFonts w:asciiTheme="majorEastAsia" w:eastAsiaTheme="majorEastAsia" w:hAnsiTheme="majorEastAsia" w:cs="Times New Roman"/>
          <w:kern w:val="2"/>
          <w:sz w:val="21"/>
          <w:szCs w:val="20"/>
        </w:rPr>
        <w:t>副代表理事：　佐々木　源市・萩原　一宏</w:t>
      </w:r>
    </w:p>
    <w:p w14:paraId="33D6D840" w14:textId="3009D19F" w:rsidR="00DB3CA3" w:rsidRPr="00DB3CA3" w:rsidRDefault="00DB3CA3" w:rsidP="00DB3CA3">
      <w:pPr>
        <w:pStyle w:val="Web"/>
        <w:shd w:val="clear" w:color="auto" w:fill="FFFFFF"/>
        <w:spacing w:beforeLines="150" w:before="540" w:beforeAutospacing="0" w:after="0" w:afterAutospacing="0"/>
        <w:rPr>
          <w:rFonts w:asciiTheme="majorEastAsia" w:eastAsiaTheme="majorEastAsia" w:hAnsiTheme="majorEastAsia" w:cs="Times New Roman"/>
          <w:kern w:val="2"/>
          <w:sz w:val="21"/>
          <w:szCs w:val="20"/>
        </w:rPr>
      </w:pPr>
      <w:r w:rsidRPr="00DB3CA3">
        <w:rPr>
          <w:rFonts w:asciiTheme="majorEastAsia" w:eastAsiaTheme="majorEastAsia" w:hAnsiTheme="majorEastAsia" w:cs="Times New Roman"/>
          <w:kern w:val="2"/>
          <w:sz w:val="21"/>
          <w:szCs w:val="20"/>
        </w:rPr>
        <w:t>監　　事：　上徳　善也</w:t>
      </w:r>
    </w:p>
    <w:p w14:paraId="5432CD5D" w14:textId="77777777" w:rsidR="00DB3CA3" w:rsidRPr="00DB3CA3" w:rsidRDefault="00DB3CA3" w:rsidP="00DB3CA3">
      <w:pPr>
        <w:pStyle w:val="Web"/>
        <w:shd w:val="clear" w:color="auto" w:fill="FFFFFF"/>
        <w:spacing w:beforeLines="150" w:before="540" w:beforeAutospacing="0" w:after="0" w:afterAutospacing="0"/>
        <w:rPr>
          <w:rFonts w:asciiTheme="majorEastAsia" w:eastAsiaTheme="majorEastAsia" w:hAnsiTheme="majorEastAsia" w:cs="Times New Roman"/>
          <w:kern w:val="2"/>
          <w:sz w:val="21"/>
          <w:szCs w:val="20"/>
        </w:rPr>
      </w:pPr>
      <w:r w:rsidRPr="00DB3CA3">
        <w:rPr>
          <w:rFonts w:asciiTheme="majorEastAsia" w:eastAsiaTheme="majorEastAsia" w:hAnsiTheme="majorEastAsia" w:cs="Times New Roman"/>
          <w:kern w:val="2"/>
          <w:sz w:val="21"/>
          <w:szCs w:val="20"/>
        </w:rPr>
        <w:t>理　　事：　川田ノリ子・河西　道世・佐藤　悦弘・斎川　誠太郎・高橋　知行・土橋　麻美</w:t>
      </w:r>
    </w:p>
    <w:p w14:paraId="01477F64" w14:textId="025133D1" w:rsidR="00DB3CA3" w:rsidRDefault="00DB3CA3" w:rsidP="00DB3CA3">
      <w:pPr>
        <w:pStyle w:val="Web"/>
        <w:shd w:val="clear" w:color="auto" w:fill="FFFFFF"/>
        <w:spacing w:beforeLines="150" w:before="540" w:beforeAutospacing="0" w:after="0" w:afterAutospacing="0"/>
        <w:rPr>
          <w:w w:val="200"/>
          <w:sz w:val="16"/>
          <w:szCs w:val="16"/>
        </w:rPr>
      </w:pPr>
      <w:r w:rsidRPr="00DB3CA3">
        <w:rPr>
          <w:rFonts w:asciiTheme="majorEastAsia" w:eastAsiaTheme="majorEastAsia" w:hAnsiTheme="majorEastAsia" w:cs="Times New Roman"/>
          <w:kern w:val="2"/>
          <w:sz w:val="21"/>
          <w:szCs w:val="20"/>
        </w:rPr>
        <w:t>事務局理事：　川村　善規</w:t>
      </w:r>
    </w:p>
    <w:p w14:paraId="2EEED607" w14:textId="71CCD63F" w:rsidR="00DB3CA3" w:rsidRPr="00DB3CA3" w:rsidRDefault="00DB3CA3" w:rsidP="00DB3CA3">
      <w:pPr>
        <w:spacing w:beforeLines="150" w:before="540"/>
        <w:ind w:right="420"/>
        <w:jc w:val="left"/>
        <w:rPr>
          <w:rFonts w:asciiTheme="majorEastAsia" w:eastAsiaTheme="majorEastAsia" w:hAnsiTheme="majorEastAsia"/>
        </w:rPr>
      </w:pPr>
      <w:r w:rsidRPr="00DB3CA3">
        <w:rPr>
          <w:rFonts w:asciiTheme="majorEastAsia" w:eastAsiaTheme="majorEastAsia" w:hAnsiTheme="majorEastAsia" w:hint="eastAsia"/>
        </w:rPr>
        <w:t>事務局</w:t>
      </w:r>
      <w:r w:rsidRPr="00DB3CA3">
        <w:rPr>
          <w:rFonts w:asciiTheme="majorEastAsia" w:eastAsiaTheme="majorEastAsia" w:hAnsiTheme="majorEastAsia"/>
        </w:rPr>
        <w:t xml:space="preserve">：　</w:t>
      </w:r>
      <w:r w:rsidRPr="00DB3CA3">
        <w:rPr>
          <w:rFonts w:asciiTheme="majorEastAsia" w:eastAsiaTheme="majorEastAsia" w:hAnsiTheme="majorEastAsia" w:hint="eastAsia"/>
        </w:rPr>
        <w:t>帯広市大通南18丁目8番地2オフィスK&amp;K内</w:t>
      </w:r>
    </w:p>
    <w:p w14:paraId="1B9594F3" w14:textId="5206903B" w:rsidR="00DB3CA3" w:rsidRPr="00DB3CA3" w:rsidRDefault="00DB3CA3" w:rsidP="00DB3CA3">
      <w:pPr>
        <w:spacing w:beforeLines="150" w:before="540"/>
        <w:ind w:right="420" w:firstLineChars="500" w:firstLine="1050"/>
        <w:rPr>
          <w:rFonts w:asciiTheme="majorEastAsia" w:eastAsiaTheme="majorEastAsia" w:hAnsiTheme="majorEastAsia"/>
        </w:rPr>
      </w:pPr>
      <w:r w:rsidRPr="00DB3CA3">
        <w:rPr>
          <w:rFonts w:asciiTheme="majorEastAsia" w:eastAsiaTheme="majorEastAsia" w:hAnsiTheme="majorEastAsia" w:hint="eastAsia"/>
        </w:rPr>
        <w:t>TEL　080-2864-0635</w:t>
      </w:r>
      <w:r>
        <w:rPr>
          <w:rFonts w:asciiTheme="majorEastAsia" w:eastAsiaTheme="majorEastAsia" w:hAnsiTheme="majorEastAsia" w:hint="eastAsia"/>
        </w:rPr>
        <w:t xml:space="preserve">　</w:t>
      </w:r>
      <w:r w:rsidRPr="00DB3CA3">
        <w:rPr>
          <w:rFonts w:asciiTheme="majorEastAsia" w:eastAsiaTheme="majorEastAsia" w:hAnsiTheme="majorEastAsia" w:hint="eastAsia"/>
        </w:rPr>
        <w:t>(NPO法人双葉の露専用)</w:t>
      </w:r>
    </w:p>
    <w:p w14:paraId="547FFB6A" w14:textId="77777777" w:rsidR="00DB3CA3" w:rsidRPr="00DB3CA3" w:rsidRDefault="00DB3CA3" w:rsidP="00DB3CA3">
      <w:pPr>
        <w:spacing w:beforeLines="150" w:before="540"/>
        <w:ind w:right="420" w:firstLineChars="500" w:firstLine="1050"/>
        <w:jc w:val="left"/>
        <w:rPr>
          <w:rFonts w:asciiTheme="majorEastAsia" w:eastAsiaTheme="majorEastAsia" w:hAnsiTheme="majorEastAsia"/>
        </w:rPr>
      </w:pPr>
      <w:r w:rsidRPr="00DB3CA3">
        <w:rPr>
          <w:rFonts w:asciiTheme="majorEastAsia" w:eastAsiaTheme="majorEastAsia" w:hAnsiTheme="majorEastAsia" w:hint="eastAsia"/>
        </w:rPr>
        <w:t>FAX　0155-20-7661</w:t>
      </w:r>
    </w:p>
    <w:p w14:paraId="2E3A4A99" w14:textId="2A233CC6" w:rsidR="00DB3CA3" w:rsidRPr="00DB3CA3" w:rsidRDefault="00DB3CA3" w:rsidP="00DB3CA3">
      <w:pPr>
        <w:spacing w:beforeLines="150" w:before="540"/>
        <w:ind w:right="420" w:firstLineChars="500" w:firstLine="1050"/>
        <w:jc w:val="left"/>
        <w:rPr>
          <w:rFonts w:asciiTheme="majorEastAsia" w:eastAsiaTheme="majorEastAsia" w:hAnsiTheme="majorEastAsia" w:hint="eastAsia"/>
          <w:b/>
          <w:bCs/>
          <w:sz w:val="32"/>
          <w:szCs w:val="28"/>
        </w:rPr>
      </w:pPr>
      <w:r w:rsidRPr="00DB3CA3">
        <w:rPr>
          <w:rFonts w:asciiTheme="majorEastAsia" w:eastAsiaTheme="majorEastAsia" w:hAnsiTheme="majorEastAsia" w:hint="eastAsia"/>
        </w:rPr>
        <w:t>メールアドレス：</w:t>
      </w:r>
      <w:hyperlink r:id="rId4" w:history="1">
        <w:r w:rsidRPr="00537C1C">
          <w:rPr>
            <w:rStyle w:val="a3"/>
            <w:rFonts w:asciiTheme="majorEastAsia" w:eastAsiaTheme="majorEastAsia" w:hAnsiTheme="majorEastAsia" w:hint="eastAsia"/>
            <w:b/>
            <w:bCs/>
            <w:sz w:val="32"/>
            <w:szCs w:val="28"/>
          </w:rPr>
          <w:t>officek-k@f1.octv.ne.jp</w:t>
        </w:r>
      </w:hyperlink>
    </w:p>
    <w:p w14:paraId="551BF5FF" w14:textId="536A50D1" w:rsidR="00DB3CA3" w:rsidRPr="00DB3CA3" w:rsidRDefault="00DB3CA3" w:rsidP="00DB3CA3">
      <w:pPr>
        <w:spacing w:beforeLines="150" w:before="540"/>
        <w:ind w:right="420" w:firstLineChars="500" w:firstLine="1050"/>
        <w:jc w:val="left"/>
        <w:rPr>
          <w:rFonts w:asciiTheme="majorEastAsia" w:eastAsiaTheme="majorEastAsia" w:hAnsiTheme="majorEastAsia"/>
        </w:rPr>
      </w:pPr>
      <w:r w:rsidRPr="00DB3CA3">
        <w:rPr>
          <w:rFonts w:asciiTheme="majorEastAsia" w:eastAsiaTheme="majorEastAsia" w:hAnsiTheme="majorEastAsia" w:hint="eastAsia"/>
        </w:rPr>
        <w:t>ホームページ：</w:t>
      </w:r>
      <w:hyperlink r:id="rId5" w:history="1">
        <w:r w:rsidRPr="00DB3CA3">
          <w:rPr>
            <w:rStyle w:val="a3"/>
            <w:rFonts w:asciiTheme="majorEastAsia" w:eastAsiaTheme="majorEastAsia" w:hAnsiTheme="majorEastAsia" w:hint="eastAsia"/>
            <w:b/>
            <w:bCs/>
            <w:sz w:val="32"/>
            <w:szCs w:val="28"/>
          </w:rPr>
          <w:t>http</w:t>
        </w:r>
        <w:r w:rsidRPr="00DB3CA3">
          <w:rPr>
            <w:rStyle w:val="a3"/>
            <w:rFonts w:asciiTheme="majorEastAsia" w:eastAsiaTheme="majorEastAsia" w:hAnsiTheme="majorEastAsia" w:hint="eastAsia"/>
            <w:b/>
            <w:bCs/>
            <w:sz w:val="32"/>
            <w:szCs w:val="28"/>
          </w:rPr>
          <w:t>s</w:t>
        </w:r>
        <w:r w:rsidRPr="00DB3CA3">
          <w:rPr>
            <w:rStyle w:val="a3"/>
            <w:rFonts w:asciiTheme="majorEastAsia" w:eastAsiaTheme="majorEastAsia" w:hAnsiTheme="majorEastAsia" w:hint="eastAsia"/>
            <w:b/>
            <w:bCs/>
            <w:sz w:val="32"/>
            <w:szCs w:val="28"/>
          </w:rPr>
          <w:t>://futabanotuyu.com</w:t>
        </w:r>
      </w:hyperlink>
    </w:p>
    <w:p w14:paraId="7711BC5F" w14:textId="77777777" w:rsidR="00DB3CA3" w:rsidRDefault="00DB3CA3" w:rsidP="00DB3CA3">
      <w:pPr>
        <w:spacing w:beforeLines="150" w:before="540"/>
        <w:ind w:right="420" w:firstLineChars="500" w:firstLine="1600"/>
        <w:jc w:val="left"/>
        <w:rPr>
          <w:rFonts w:hint="eastAsia"/>
          <w:w w:val="200"/>
          <w:sz w:val="16"/>
          <w:szCs w:val="16"/>
        </w:rPr>
      </w:pPr>
    </w:p>
    <w:p w14:paraId="31C99334" w14:textId="1D20FD92" w:rsidR="00DB3CA3" w:rsidRPr="00DB3CA3" w:rsidRDefault="00DB3CA3" w:rsidP="00DB3CA3">
      <w:pPr>
        <w:ind w:right="420" w:firstLineChars="500" w:firstLine="1050"/>
        <w:jc w:val="left"/>
        <w:rPr>
          <w:rFonts w:asciiTheme="majorEastAsia" w:eastAsiaTheme="majorEastAsia" w:hAnsiTheme="majorEastAsia"/>
        </w:rPr>
      </w:pPr>
    </w:p>
    <w:p w14:paraId="2CB929C1" w14:textId="77777777" w:rsidR="00DB3CA3" w:rsidRPr="00DB3CA3" w:rsidRDefault="00DB3CA3" w:rsidP="00DB3CA3">
      <w:pPr>
        <w:ind w:right="420" w:firstLineChars="500" w:firstLine="1050"/>
        <w:jc w:val="center"/>
        <w:rPr>
          <w:rFonts w:asciiTheme="majorEastAsia" w:eastAsiaTheme="majorEastAsia" w:hAnsiTheme="majorEastAsia"/>
        </w:rPr>
      </w:pPr>
      <w:r w:rsidRPr="00DB3CA3">
        <w:rPr>
          <w:rFonts w:asciiTheme="majorEastAsia" w:eastAsiaTheme="majorEastAsia" w:hAnsiTheme="majorEastAsia" w:hint="eastAsia"/>
        </w:rPr>
        <w:t>入会申込書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4423"/>
        <w:gridCol w:w="3400"/>
      </w:tblGrid>
      <w:tr w:rsidR="00DB3CA3" w:rsidRPr="00DB3CA3" w14:paraId="29DF68A3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77" w:type="dxa"/>
            <w:tcBorders>
              <w:bottom w:val="single" w:sz="4" w:space="0" w:color="auto"/>
            </w:tcBorders>
          </w:tcPr>
          <w:p w14:paraId="122E5C3E" w14:textId="5FFA5E75" w:rsidR="00DB3CA3" w:rsidRPr="00DB3CA3" w:rsidRDefault="00DB3CA3" w:rsidP="00121A4A">
            <w:pPr>
              <w:ind w:right="42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氏名又は</w:t>
            </w:r>
          </w:p>
          <w:p w14:paraId="179564AF" w14:textId="77777777" w:rsidR="00DB3CA3" w:rsidRPr="00DB3CA3" w:rsidRDefault="00DB3CA3" w:rsidP="00121A4A">
            <w:pPr>
              <w:ind w:right="420"/>
              <w:jc w:val="center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団体名</w:t>
            </w:r>
          </w:p>
        </w:tc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59443CDA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</w:p>
        </w:tc>
      </w:tr>
      <w:tr w:rsidR="00DB3CA3" w:rsidRPr="00DB3CA3" w14:paraId="642A88A5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77" w:type="dxa"/>
            <w:vAlign w:val="center"/>
          </w:tcPr>
          <w:p w14:paraId="7ABE0F33" w14:textId="77777777" w:rsidR="00DB3CA3" w:rsidRPr="00DB3CA3" w:rsidRDefault="00DB3CA3" w:rsidP="00121A4A">
            <w:pPr>
              <w:ind w:right="420"/>
              <w:jc w:val="center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住所</w:t>
            </w:r>
          </w:p>
        </w:tc>
        <w:tc>
          <w:tcPr>
            <w:tcW w:w="7918" w:type="dxa"/>
            <w:gridSpan w:val="2"/>
          </w:tcPr>
          <w:p w14:paraId="4E1F18D4" w14:textId="77777777" w:rsid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85A1D7F" w14:textId="23069216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</w:p>
        </w:tc>
      </w:tr>
      <w:tr w:rsidR="00DB3CA3" w:rsidRPr="00DB3CA3" w14:paraId="6CAEB2C7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77" w:type="dxa"/>
            <w:vAlign w:val="center"/>
          </w:tcPr>
          <w:p w14:paraId="4EC91747" w14:textId="77777777" w:rsidR="00DB3CA3" w:rsidRPr="00DB3CA3" w:rsidRDefault="00DB3CA3" w:rsidP="00121A4A">
            <w:pPr>
              <w:ind w:right="420"/>
              <w:jc w:val="center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担当者</w:t>
            </w:r>
          </w:p>
        </w:tc>
        <w:tc>
          <w:tcPr>
            <w:tcW w:w="7918" w:type="dxa"/>
            <w:gridSpan w:val="2"/>
          </w:tcPr>
          <w:p w14:paraId="138EE9DE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</w:p>
        </w:tc>
      </w:tr>
      <w:tr w:rsidR="00DB3CA3" w:rsidRPr="00DB3CA3" w14:paraId="39F40181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77" w:type="dxa"/>
            <w:vAlign w:val="center"/>
          </w:tcPr>
          <w:p w14:paraId="050D60ED" w14:textId="77777777" w:rsidR="00DB3CA3" w:rsidRPr="00DB3CA3" w:rsidRDefault="00DB3CA3" w:rsidP="00121A4A">
            <w:pPr>
              <w:ind w:right="420"/>
              <w:jc w:val="center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電話・Fax</w:t>
            </w:r>
          </w:p>
        </w:tc>
        <w:tc>
          <w:tcPr>
            <w:tcW w:w="7918" w:type="dxa"/>
            <w:gridSpan w:val="2"/>
          </w:tcPr>
          <w:p w14:paraId="1AE0B7B3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</w:p>
        </w:tc>
      </w:tr>
      <w:tr w:rsidR="00DB3CA3" w:rsidRPr="00DB3CA3" w14:paraId="62710B1E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77" w:type="dxa"/>
            <w:vAlign w:val="center"/>
          </w:tcPr>
          <w:p w14:paraId="60EA8389" w14:textId="77777777" w:rsidR="00DB3CA3" w:rsidRPr="00DB3CA3" w:rsidRDefault="00DB3CA3" w:rsidP="00121A4A">
            <w:pPr>
              <w:ind w:right="420"/>
              <w:jc w:val="center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E－mail</w:t>
            </w:r>
          </w:p>
        </w:tc>
        <w:tc>
          <w:tcPr>
            <w:tcW w:w="7918" w:type="dxa"/>
            <w:gridSpan w:val="2"/>
          </w:tcPr>
          <w:p w14:paraId="1FC4F829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B3CA3" w:rsidRPr="00DB3CA3" w14:paraId="29E4FDD8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77" w:type="dxa"/>
            <w:vAlign w:val="center"/>
          </w:tcPr>
          <w:p w14:paraId="25C47004" w14:textId="77777777" w:rsidR="00DB3CA3" w:rsidRPr="00DB3CA3" w:rsidRDefault="00DB3CA3" w:rsidP="00121A4A">
            <w:pPr>
              <w:ind w:right="420"/>
              <w:jc w:val="center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その他連絡事項</w:t>
            </w:r>
          </w:p>
        </w:tc>
        <w:tc>
          <w:tcPr>
            <w:tcW w:w="7918" w:type="dxa"/>
            <w:gridSpan w:val="2"/>
          </w:tcPr>
          <w:p w14:paraId="7C0A156D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B3CA3" w:rsidRPr="00DB3CA3" w14:paraId="33B9128E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60" w:type="dxa"/>
            <w:gridSpan w:val="2"/>
            <w:vAlign w:val="center"/>
          </w:tcPr>
          <w:p w14:paraId="50EB1C10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正　会　員　　年会費　　１０，０００円</w:t>
            </w:r>
          </w:p>
        </w:tc>
        <w:tc>
          <w:tcPr>
            <w:tcW w:w="3435" w:type="dxa"/>
            <w:vAlign w:val="center"/>
          </w:tcPr>
          <w:p w14:paraId="66A06E6C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B3CA3" w:rsidRPr="00DB3CA3" w14:paraId="5A3B83B0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60" w:type="dxa"/>
            <w:gridSpan w:val="2"/>
            <w:vAlign w:val="center"/>
          </w:tcPr>
          <w:p w14:paraId="5E09ABF3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協賛個人会員　 １　口　　 ２，０００円</w:t>
            </w:r>
          </w:p>
        </w:tc>
        <w:tc>
          <w:tcPr>
            <w:tcW w:w="3435" w:type="dxa"/>
            <w:vAlign w:val="center"/>
          </w:tcPr>
          <w:p w14:paraId="3416655E" w14:textId="77777777" w:rsidR="00DB3CA3" w:rsidRPr="00DB3CA3" w:rsidRDefault="00DB3CA3" w:rsidP="00121A4A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DB3CA3">
              <w:rPr>
                <w:rFonts w:asciiTheme="majorEastAsia" w:eastAsiaTheme="majorEastAsia" w:hAnsiTheme="majorEastAsia" w:hint="eastAsia"/>
              </w:rPr>
              <w:t xml:space="preserve">　　　　　　　　　口　　　　</w:t>
            </w:r>
          </w:p>
        </w:tc>
      </w:tr>
      <w:tr w:rsidR="00DB3CA3" w:rsidRPr="00DB3CA3" w14:paraId="32158943" w14:textId="77777777" w:rsidTr="00121A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60" w:type="dxa"/>
            <w:gridSpan w:val="2"/>
            <w:tcBorders>
              <w:bottom w:val="single" w:sz="4" w:space="0" w:color="auto"/>
            </w:tcBorders>
            <w:vAlign w:val="center"/>
          </w:tcPr>
          <w:p w14:paraId="3837EE26" w14:textId="77777777" w:rsidR="00DB3CA3" w:rsidRPr="00DB3CA3" w:rsidRDefault="00DB3CA3" w:rsidP="00121A4A">
            <w:pPr>
              <w:ind w:right="420"/>
              <w:jc w:val="lef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DB3CA3">
              <w:rPr>
                <w:rFonts w:asciiTheme="majorEastAsia" w:eastAsiaTheme="majorEastAsia" w:hAnsiTheme="majorEastAsia" w:hint="eastAsia"/>
                <w:sz w:val="22"/>
                <w:szCs w:val="21"/>
              </w:rPr>
              <w:t>協賛団体会員　 1 　口   ２０，０００円</w:t>
            </w:r>
          </w:p>
        </w:tc>
        <w:tc>
          <w:tcPr>
            <w:tcW w:w="3435" w:type="dxa"/>
            <w:vAlign w:val="center"/>
          </w:tcPr>
          <w:p w14:paraId="54B80145" w14:textId="77777777" w:rsidR="00DB3CA3" w:rsidRPr="00DB3CA3" w:rsidRDefault="00DB3CA3" w:rsidP="00121A4A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DB3CA3">
              <w:rPr>
                <w:rFonts w:asciiTheme="majorEastAsia" w:eastAsiaTheme="majorEastAsia" w:hAnsiTheme="majorEastAsia" w:hint="eastAsia"/>
              </w:rPr>
              <w:t xml:space="preserve">　　　　　　　　　口　　　　</w:t>
            </w:r>
          </w:p>
        </w:tc>
      </w:tr>
    </w:tbl>
    <w:p w14:paraId="7CA84F62" w14:textId="77777777" w:rsidR="00DB3CA3" w:rsidRDefault="00DB3CA3" w:rsidP="00DB3CA3">
      <w:pPr>
        <w:ind w:right="42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F3F96F8" w14:textId="53A85A98" w:rsidR="00DB3CA3" w:rsidRPr="00DB3CA3" w:rsidRDefault="00DB3CA3" w:rsidP="00DB3CA3">
      <w:pPr>
        <w:ind w:right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DB3CA3">
        <w:rPr>
          <w:rFonts w:asciiTheme="majorEastAsia" w:eastAsiaTheme="majorEastAsia" w:hAnsiTheme="majorEastAsia" w:hint="eastAsia"/>
          <w:sz w:val="28"/>
          <w:szCs w:val="28"/>
        </w:rPr>
        <w:t xml:space="preserve">◎振込口座　</w:t>
      </w:r>
    </w:p>
    <w:p w14:paraId="458F9ACF" w14:textId="77777777" w:rsidR="00DB3CA3" w:rsidRPr="00DB3CA3" w:rsidRDefault="00DB3CA3" w:rsidP="00DB3CA3">
      <w:pPr>
        <w:ind w:right="420"/>
        <w:jc w:val="left"/>
        <w:rPr>
          <w:rFonts w:asciiTheme="majorEastAsia" w:eastAsiaTheme="majorEastAsia" w:hAnsiTheme="majorEastAsia"/>
          <w:sz w:val="28"/>
          <w:szCs w:val="24"/>
        </w:rPr>
      </w:pPr>
      <w:r w:rsidRPr="00DB3CA3">
        <w:rPr>
          <w:rFonts w:asciiTheme="majorEastAsia" w:eastAsiaTheme="majorEastAsia" w:hAnsiTheme="majorEastAsia" w:hint="eastAsia"/>
          <w:sz w:val="28"/>
          <w:szCs w:val="24"/>
        </w:rPr>
        <w:t>・帯広信用金庫本店　普通預金　店番号001　口座番号1567678</w:t>
      </w:r>
    </w:p>
    <w:p w14:paraId="3132D4A3" w14:textId="77777777" w:rsidR="00DB3CA3" w:rsidRPr="00DB3CA3" w:rsidRDefault="00DB3CA3" w:rsidP="00DB3CA3">
      <w:pPr>
        <w:ind w:right="420"/>
        <w:jc w:val="left"/>
        <w:rPr>
          <w:rFonts w:asciiTheme="majorEastAsia" w:eastAsiaTheme="majorEastAsia" w:hAnsiTheme="majorEastAsia"/>
          <w:sz w:val="28"/>
          <w:szCs w:val="24"/>
        </w:rPr>
      </w:pPr>
      <w:r w:rsidRPr="00DB3CA3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　　　NPO法人双葉の露</w:t>
      </w:r>
    </w:p>
    <w:p w14:paraId="0614381A" w14:textId="77777777" w:rsidR="00DB3CA3" w:rsidRPr="00DB3CA3" w:rsidRDefault="00DB3CA3" w:rsidP="00DB3CA3">
      <w:pPr>
        <w:ind w:right="420"/>
        <w:jc w:val="left"/>
        <w:rPr>
          <w:rFonts w:asciiTheme="majorEastAsia" w:eastAsiaTheme="majorEastAsia" w:hAnsiTheme="majorEastAsia"/>
          <w:sz w:val="28"/>
          <w:szCs w:val="24"/>
        </w:rPr>
      </w:pPr>
      <w:r w:rsidRPr="00DB3CA3">
        <w:rPr>
          <w:rFonts w:asciiTheme="majorEastAsia" w:eastAsiaTheme="majorEastAsia" w:hAnsiTheme="majorEastAsia" w:hint="eastAsia"/>
          <w:sz w:val="28"/>
          <w:szCs w:val="24"/>
        </w:rPr>
        <w:t>・ゆうちょ銀行　　【店名】九〇八　キュウゼロハチ　【店番】908</w:t>
      </w:r>
    </w:p>
    <w:p w14:paraId="50B8EA7A" w14:textId="77777777" w:rsidR="00DB3CA3" w:rsidRPr="00DB3CA3" w:rsidRDefault="00DB3CA3" w:rsidP="00DB3CA3">
      <w:pPr>
        <w:ind w:right="420" w:firstLineChars="900" w:firstLine="2520"/>
        <w:jc w:val="left"/>
        <w:rPr>
          <w:rFonts w:asciiTheme="majorEastAsia" w:eastAsiaTheme="majorEastAsia" w:hAnsiTheme="majorEastAsia"/>
          <w:sz w:val="28"/>
          <w:szCs w:val="24"/>
        </w:rPr>
      </w:pPr>
      <w:r w:rsidRPr="00DB3CA3">
        <w:rPr>
          <w:rFonts w:asciiTheme="majorEastAsia" w:eastAsiaTheme="majorEastAsia" w:hAnsiTheme="majorEastAsia" w:hint="eastAsia"/>
          <w:sz w:val="28"/>
          <w:szCs w:val="24"/>
        </w:rPr>
        <w:t xml:space="preserve">【預金項目】普通預金　</w:t>
      </w:r>
    </w:p>
    <w:p w14:paraId="61082A87" w14:textId="77777777" w:rsidR="00DB3CA3" w:rsidRPr="00DB3CA3" w:rsidRDefault="00DB3CA3" w:rsidP="00DB3CA3">
      <w:pPr>
        <w:ind w:right="420" w:firstLineChars="900" w:firstLine="2520"/>
        <w:jc w:val="left"/>
        <w:rPr>
          <w:rFonts w:asciiTheme="majorEastAsia" w:eastAsiaTheme="majorEastAsia" w:hAnsiTheme="majorEastAsia"/>
          <w:sz w:val="28"/>
          <w:szCs w:val="24"/>
        </w:rPr>
      </w:pPr>
      <w:r w:rsidRPr="00DB3CA3">
        <w:rPr>
          <w:rFonts w:asciiTheme="majorEastAsia" w:eastAsiaTheme="majorEastAsia" w:hAnsiTheme="majorEastAsia" w:hint="eastAsia"/>
          <w:sz w:val="28"/>
          <w:szCs w:val="24"/>
        </w:rPr>
        <w:t>【番号】4416128　トクヒ）フタバノツユ</w:t>
      </w:r>
    </w:p>
    <w:p w14:paraId="6C05C5EF" w14:textId="77777777" w:rsidR="008E6EEF" w:rsidRPr="00DB3CA3" w:rsidRDefault="008E6EEF">
      <w:pPr>
        <w:rPr>
          <w:sz w:val="28"/>
          <w:szCs w:val="24"/>
        </w:rPr>
      </w:pPr>
    </w:p>
    <w:sectPr w:rsidR="008E6EEF" w:rsidRPr="00DB3CA3" w:rsidSect="00DB3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3"/>
    <w:rsid w:val="008E6EEF"/>
    <w:rsid w:val="00D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5FFEB"/>
  <w15:chartTrackingRefBased/>
  <w15:docId w15:val="{89C12C17-2D15-4384-AB1E-71873B3C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A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3C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DB3CA3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DB3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tabanotuyu.com" TargetMode="External"/><Relationship Id="rId4" Type="http://schemas.openxmlformats.org/officeDocument/2006/relationships/hyperlink" Target="mailto:officek-k@f1.oct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kobayashi</dc:creator>
  <cp:keywords/>
  <dc:description/>
  <cp:lastModifiedBy>tomomi kobayashi</cp:lastModifiedBy>
  <cp:revision>1</cp:revision>
  <dcterms:created xsi:type="dcterms:W3CDTF">2021-09-08T23:37:00Z</dcterms:created>
  <dcterms:modified xsi:type="dcterms:W3CDTF">2021-09-08T23:46:00Z</dcterms:modified>
</cp:coreProperties>
</file>